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8" w:rsidRPr="008322E6" w:rsidRDefault="008322E6" w:rsidP="00895FB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895FB8" w:rsidRPr="008322E6">
        <w:rPr>
          <w:b/>
          <w:sz w:val="32"/>
          <w:szCs w:val="32"/>
        </w:rPr>
        <w:t>Семинар – практикум для родителей</w:t>
      </w:r>
    </w:p>
    <w:p w:rsidR="00895FB8" w:rsidRPr="008322E6" w:rsidRDefault="00895FB8" w:rsidP="00895FB8">
      <w:pPr>
        <w:pStyle w:val="a3"/>
        <w:rPr>
          <w:b/>
          <w:sz w:val="32"/>
          <w:szCs w:val="32"/>
        </w:rPr>
      </w:pPr>
      <w:r w:rsidRPr="008322E6">
        <w:rPr>
          <w:b/>
          <w:sz w:val="32"/>
          <w:szCs w:val="32"/>
        </w:rPr>
        <w:t xml:space="preserve"> </w:t>
      </w:r>
      <w:r w:rsidR="008322E6">
        <w:rPr>
          <w:b/>
          <w:sz w:val="32"/>
          <w:szCs w:val="32"/>
        </w:rPr>
        <w:t xml:space="preserve">                                         </w:t>
      </w:r>
      <w:r w:rsidRPr="008322E6">
        <w:rPr>
          <w:b/>
          <w:sz w:val="32"/>
          <w:szCs w:val="32"/>
        </w:rPr>
        <w:t>«Игр</w:t>
      </w:r>
      <w:r w:rsidR="008322E6">
        <w:rPr>
          <w:b/>
          <w:sz w:val="32"/>
          <w:szCs w:val="32"/>
        </w:rPr>
        <w:t xml:space="preserve">аем пальчиками» </w:t>
      </w:r>
    </w:p>
    <w:p w:rsidR="00895FB8" w:rsidRPr="008322E6" w:rsidRDefault="00895FB8" w:rsidP="00895FB8">
      <w:pPr>
        <w:pStyle w:val="a3"/>
        <w:rPr>
          <w:b/>
          <w:sz w:val="32"/>
          <w:szCs w:val="32"/>
        </w:rPr>
      </w:pPr>
    </w:p>
    <w:p w:rsidR="00895FB8" w:rsidRPr="008322E6" w:rsidRDefault="00895FB8" w:rsidP="00895FB8">
      <w:pPr>
        <w:pStyle w:val="a3"/>
        <w:rPr>
          <w:b/>
        </w:rPr>
      </w:pPr>
      <w:r w:rsidRPr="008322E6">
        <w:rPr>
          <w:b/>
        </w:rPr>
        <w:t xml:space="preserve">Воспитатель: </w:t>
      </w:r>
      <w:r w:rsidR="008322E6" w:rsidRPr="008322E6">
        <w:rPr>
          <w:b/>
        </w:rPr>
        <w:t>Васильева Г.И.</w:t>
      </w:r>
    </w:p>
    <w:p w:rsidR="00895FB8" w:rsidRPr="008322E6" w:rsidRDefault="00895FB8" w:rsidP="00895FB8">
      <w:pPr>
        <w:pStyle w:val="a3"/>
        <w:rPr>
          <w:b/>
        </w:rPr>
      </w:pPr>
    </w:p>
    <w:p w:rsidR="00895FB8" w:rsidRDefault="00895FB8" w:rsidP="00895FB8">
      <w:pPr>
        <w:pStyle w:val="a3"/>
      </w:pPr>
      <w:r w:rsidRPr="008322E6">
        <w:rPr>
          <w:b/>
        </w:rPr>
        <w:t>Цель</w:t>
      </w:r>
      <w:r>
        <w:t xml:space="preserve"> – 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895FB8" w:rsidRDefault="00895FB8" w:rsidP="00895FB8">
      <w:pPr>
        <w:pStyle w:val="a3"/>
      </w:pPr>
    </w:p>
    <w:p w:rsidR="00895FB8" w:rsidRPr="008322E6" w:rsidRDefault="00895FB8" w:rsidP="00895FB8">
      <w:pPr>
        <w:pStyle w:val="a3"/>
        <w:rPr>
          <w:b/>
        </w:rPr>
      </w:pPr>
      <w:r w:rsidRPr="008322E6">
        <w:rPr>
          <w:b/>
        </w:rPr>
        <w:t>Задачи:</w:t>
      </w:r>
    </w:p>
    <w:p w:rsidR="00895FB8" w:rsidRDefault="00895FB8" w:rsidP="00895FB8">
      <w:pPr>
        <w:pStyle w:val="a3"/>
      </w:pPr>
      <w:r>
        <w:t>Формировать у родителей элементарные представления о роли мелкой моторики в психофизическом развитии ребенка.</w:t>
      </w:r>
    </w:p>
    <w:p w:rsidR="00895FB8" w:rsidRDefault="00895FB8" w:rsidP="00895FB8">
      <w:pPr>
        <w:pStyle w:val="a3"/>
      </w:pPr>
      <w:r>
        <w:t>Научить элементам фольклорной пальчиковой гимнастики, для развития внимания, памяти.</w:t>
      </w:r>
    </w:p>
    <w:p w:rsidR="00895FB8" w:rsidRDefault="00895FB8" w:rsidP="00895FB8">
      <w:pPr>
        <w:pStyle w:val="a3"/>
      </w:pPr>
      <w:r>
        <w:t>Продолжать развивать и активизировать речь детей с помощью фольклора (</w:t>
      </w:r>
      <w:proofErr w:type="spellStart"/>
      <w:r>
        <w:t>потешек</w:t>
      </w:r>
      <w:proofErr w:type="spellEnd"/>
      <w:r>
        <w:t>, прибауток, пальчиковых игр).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 w:rsidRPr="008322E6">
        <w:rPr>
          <w:b/>
        </w:rPr>
        <w:t>Оборудование:</w:t>
      </w:r>
      <w:r>
        <w:t xml:space="preserve"> пальчиковые игры «</w:t>
      </w:r>
      <w:proofErr w:type="spellStart"/>
      <w:r>
        <w:t>Пальцеход</w:t>
      </w:r>
      <w:proofErr w:type="spellEnd"/>
      <w:r>
        <w:t>», «Нитяные узоры», шнуровки, «Сухой бассейн</w:t>
      </w:r>
      <w:proofErr w:type="gramStart"/>
      <w:r>
        <w:t>»(</w:t>
      </w:r>
      <w:proofErr w:type="gramEnd"/>
      <w:r>
        <w:t>с разными наполнителями: крупа, зернобобовые), театральные костюмы, сарафаны, кок</w:t>
      </w:r>
      <w:r w:rsidR="008322E6">
        <w:t>о</w:t>
      </w:r>
      <w:r>
        <w:t>шники, театральная студия, аудиозапись.</w:t>
      </w:r>
    </w:p>
    <w:p w:rsidR="00895FB8" w:rsidRDefault="00895FB8" w:rsidP="00895FB8">
      <w:pPr>
        <w:pStyle w:val="a3"/>
      </w:pPr>
    </w:p>
    <w:p w:rsidR="00895FB8" w:rsidRPr="008322E6" w:rsidRDefault="00895FB8" w:rsidP="00895FB8">
      <w:pPr>
        <w:pStyle w:val="a3"/>
        <w:rPr>
          <w:b/>
        </w:rPr>
      </w:pPr>
      <w:r w:rsidRPr="008322E6">
        <w:rPr>
          <w:b/>
        </w:rPr>
        <w:t>Ход:</w:t>
      </w:r>
    </w:p>
    <w:p w:rsidR="00895FB8" w:rsidRDefault="00895FB8" w:rsidP="00895FB8">
      <w:pPr>
        <w:pStyle w:val="a3"/>
      </w:pPr>
    </w:p>
    <w:p w:rsidR="00895FB8" w:rsidRPr="008322E6" w:rsidRDefault="00895FB8" w:rsidP="00895FB8">
      <w:pPr>
        <w:pStyle w:val="a3"/>
        <w:rPr>
          <w:b/>
        </w:rPr>
      </w:pPr>
      <w:r w:rsidRPr="008322E6">
        <w:rPr>
          <w:b/>
        </w:rPr>
        <w:t>Беседа с родителями. Вопросы:</w:t>
      </w:r>
    </w:p>
    <w:p w:rsidR="00895FB8" w:rsidRDefault="00895FB8" w:rsidP="00895FB8">
      <w:pPr>
        <w:pStyle w:val="a3"/>
      </w:pPr>
      <w:r>
        <w:t xml:space="preserve">Занимались ли </w:t>
      </w:r>
      <w:proofErr w:type="gramStart"/>
      <w:r>
        <w:t>Ваши</w:t>
      </w:r>
      <w:proofErr w:type="gramEnd"/>
      <w:r>
        <w:t xml:space="preserve"> родителями с Вами пальчиковой гимнастикой? Как?</w:t>
      </w:r>
    </w:p>
    <w:p w:rsidR="00895FB8" w:rsidRDefault="00895FB8" w:rsidP="00895FB8">
      <w:pPr>
        <w:pStyle w:val="a3"/>
      </w:pPr>
      <w:r>
        <w:t>Играли ли Вы сами с Вашими пальчиками? Расскажите как?</w:t>
      </w:r>
    </w:p>
    <w:p w:rsidR="00895FB8" w:rsidRDefault="00895FB8" w:rsidP="00895FB8">
      <w:pPr>
        <w:pStyle w:val="a3"/>
      </w:pPr>
      <w:r>
        <w:t>Как вы играете с пальчиками Вашего ребенка?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«Рука – это вышедший наружу мозг человека» И. Кант.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 xml:space="preserve">- На ладони находится множество биологически активных точек. Воздействуя на них, можно регулировать функционирование внутренних органов. </w:t>
      </w:r>
      <w:proofErr w:type="gramStart"/>
      <w: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proofErr w:type="gramStart"/>
      <w:r>
        <w:t>Следовательно, воздействуя на определенные точки, можно влиять на соответствующие этой точке орган человека.</w:t>
      </w:r>
      <w:proofErr w:type="gramEnd"/>
    </w:p>
    <w:p w:rsidR="00895FB8" w:rsidRDefault="00895FB8" w:rsidP="00895FB8">
      <w:pPr>
        <w:pStyle w:val="a3"/>
      </w:pPr>
    </w:p>
    <w:p w:rsidR="00895FB8" w:rsidRPr="008322E6" w:rsidRDefault="00895FB8" w:rsidP="00895FB8">
      <w:pPr>
        <w:pStyle w:val="a3"/>
        <w:rPr>
          <w:b/>
        </w:rPr>
      </w:pPr>
      <w:r w:rsidRPr="008322E6">
        <w:rPr>
          <w:b/>
        </w:rPr>
        <w:t>Пальчиковая гимнастика:</w:t>
      </w:r>
    </w:p>
    <w:p w:rsidR="00895FB8" w:rsidRDefault="00895FB8" w:rsidP="00895FB8">
      <w:pPr>
        <w:pStyle w:val="a3"/>
      </w:pPr>
      <w:r>
        <w:t>Способствует овладению навыками мелкой моторики;</w:t>
      </w:r>
    </w:p>
    <w:p w:rsidR="00895FB8" w:rsidRDefault="00895FB8" w:rsidP="00895FB8">
      <w:pPr>
        <w:pStyle w:val="a3"/>
      </w:pPr>
      <w:r>
        <w:t>Помогает развивать речь ребенка;</w:t>
      </w:r>
    </w:p>
    <w:p w:rsidR="00895FB8" w:rsidRDefault="00895FB8" w:rsidP="00895FB8">
      <w:pPr>
        <w:pStyle w:val="a3"/>
      </w:pPr>
      <w:r>
        <w:t>Повышает работоспособность коры головного мозга;</w:t>
      </w:r>
    </w:p>
    <w:p w:rsidR="00895FB8" w:rsidRDefault="00895FB8" w:rsidP="00895FB8">
      <w:pPr>
        <w:pStyle w:val="a3"/>
      </w:pPr>
      <w:r>
        <w:t>Развивает у ребенка психические процессы: мышление, внимание, память, воображение;</w:t>
      </w:r>
    </w:p>
    <w:p w:rsidR="00895FB8" w:rsidRDefault="00895FB8" w:rsidP="00895FB8">
      <w:pPr>
        <w:pStyle w:val="a3"/>
      </w:pPr>
      <w:r>
        <w:t>Снимает тревожность.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 xml:space="preserve">Детский фольклор дает нам возможность уже на ранних этапах жизни ребенка приобщить </w:t>
      </w:r>
      <w:proofErr w:type="gramStart"/>
      <w:r>
        <w:t>к</w:t>
      </w:r>
      <w:proofErr w:type="gramEnd"/>
      <w:r>
        <w:t xml:space="preserve"> народной поэзию.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Что же относится к детскому фольклору?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proofErr w:type="spellStart"/>
      <w:r>
        <w:t>Потешки</w:t>
      </w:r>
      <w:proofErr w:type="spellEnd"/>
      <w:r>
        <w:t xml:space="preserve"> – игры взрослого с ребенком (с его пальчиками, ручками). Например: «Сорока белобока».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proofErr w:type="spellStart"/>
      <w:r>
        <w:lastRenderedPageBreak/>
        <w:t>Заклички</w:t>
      </w:r>
      <w:proofErr w:type="spellEnd"/>
      <w:r>
        <w:t xml:space="preserve"> – обращения к явлениям природы (солнцу, дождю, ветру). Например: «Солнышко - ведрышко»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Солнышко – вёдрышко, (растопырить пальцы обеих рук)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Выгляни в окошко, (изобразить «Окошко»)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Твои детки пляшут, (шевелить пальчиками)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По камушкам скачут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тучать пальчиками по столу)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Прибаутки, перевертыши – забавные песенки, которые своей необычностью веселят детей.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895FB8" w:rsidRDefault="00895FB8" w:rsidP="00895FB8">
      <w:pPr>
        <w:pStyle w:val="a3"/>
      </w:pPr>
    </w:p>
    <w:p w:rsidR="00895FB8" w:rsidRPr="008322E6" w:rsidRDefault="00895FB8" w:rsidP="00895FB8">
      <w:pPr>
        <w:pStyle w:val="a3"/>
        <w:rPr>
          <w:b/>
        </w:rPr>
      </w:pPr>
      <w:r w:rsidRPr="008322E6">
        <w:rPr>
          <w:b/>
        </w:rPr>
        <w:t>- Давайте и мы с вами поиграем:</w:t>
      </w:r>
    </w:p>
    <w:p w:rsidR="00895FB8" w:rsidRDefault="00895FB8" w:rsidP="00895FB8">
      <w:pPr>
        <w:pStyle w:val="a3"/>
      </w:pPr>
      <w:r>
        <w:t xml:space="preserve">Движение </w:t>
      </w:r>
      <w:proofErr w:type="spellStart"/>
      <w:r>
        <w:t>самомассажа</w:t>
      </w:r>
      <w:proofErr w:type="spellEnd"/>
      <w:r>
        <w:t>: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 xml:space="preserve">- </w:t>
      </w:r>
      <w:proofErr w:type="spellStart"/>
      <w:r>
        <w:t>потирание</w:t>
      </w:r>
      <w:proofErr w:type="spellEnd"/>
      <w:r>
        <w:t xml:space="preserve"> ладоней, пока не появится между ними тепло, как сгусток положительной энергии, и сбрасывание её на лицо мягкими ладонями;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- постукивание кончиком пальца одной руки по фалангам указательного пальца другой.</w:t>
      </w:r>
    </w:p>
    <w:p w:rsidR="00895FB8" w:rsidRDefault="00895FB8" w:rsidP="00895FB8">
      <w:pPr>
        <w:pStyle w:val="a3"/>
      </w:pPr>
      <w:r>
        <w:t>Шевеление пальчиков (сначала на одной руке, потом на обеих).</w:t>
      </w:r>
    </w:p>
    <w:p w:rsidR="00895FB8" w:rsidRDefault="00895FB8" w:rsidP="00895FB8">
      <w:pPr>
        <w:pStyle w:val="a3"/>
      </w:pPr>
      <w:r>
        <w:t>Поочередное пригибание пальцев к ладони сначала с помощью другой руки, а затем – без помощи другой руки.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Например,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«Этот пальчик »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Этот пальчик хочет спать,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загибание пальцев, начиная с мизинца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Этот пальчик – прыг в кровать,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Этот пальчик прикорнул,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Этот пальчик уж уснул,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Этот пальчик – давно спит.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Большой палец уже загнут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Тише, тише не шумите,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Наши пальчики не будите.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Встали пальчики! Ура!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В детский сад идти пора!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lastRenderedPageBreak/>
        <w:t>Растопырить пальцы и пошевелить ими</w:t>
      </w:r>
    </w:p>
    <w:p w:rsidR="00895FB8" w:rsidRDefault="00895FB8" w:rsidP="00895FB8">
      <w:pPr>
        <w:pStyle w:val="a3"/>
      </w:pPr>
      <w:r>
        <w:t>Хлопки: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- обычные;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- хлопки, когда сначала сверху одна ладонь, потом другая;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- хлопки ладонями, сложенными чашечками;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Развитие мелкой моторики пальцев рук непрерывно связанно с умственным развитием детей, развитием их речи.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Главное требование: в играх рукой, её кистью, пальчиками мы равно должны заботиться о развитии правой и левой руки.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 xml:space="preserve">Помимо </w:t>
      </w:r>
      <w:proofErr w:type="spellStart"/>
      <w:r>
        <w:t>потешек</w:t>
      </w:r>
      <w:proofErr w:type="spellEnd"/>
      <w:r>
        <w:t>, прибауток, развивающих мелкую моторику и руку ребенка, я учу детей на материале детского фольклора разнообразным выразительным движением (как неуклюже ходит медведь, мягко крадется лиса, как музыкант играет на балалайке и так далее).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  <w:r>
        <w:t>В заключении хочется отметить, что детям фольклор близок и интересен. А мы взрослые помогаем,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</w:p>
    <w:p w:rsidR="00895FB8" w:rsidRDefault="00895FB8" w:rsidP="00895FB8">
      <w:pPr>
        <w:pStyle w:val="a3"/>
      </w:pPr>
    </w:p>
    <w:p w:rsidR="008322E6" w:rsidRDefault="008322E6" w:rsidP="00895FB8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322E6" w:rsidRDefault="008322E6" w:rsidP="00895FB8">
      <w:pPr>
        <w:pStyle w:val="a3"/>
        <w:rPr>
          <w:b/>
          <w:sz w:val="52"/>
          <w:szCs w:val="52"/>
        </w:rPr>
      </w:pPr>
    </w:p>
    <w:p w:rsidR="00895FB8" w:rsidRPr="008322E6" w:rsidRDefault="00895FB8" w:rsidP="00895FB8">
      <w:pPr>
        <w:pStyle w:val="a3"/>
        <w:rPr>
          <w:sz w:val="28"/>
          <w:szCs w:val="28"/>
        </w:rPr>
      </w:pPr>
    </w:p>
    <w:sectPr w:rsidR="00895FB8" w:rsidRPr="008322E6" w:rsidSect="003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B8"/>
    <w:rsid w:val="00095903"/>
    <w:rsid w:val="000C3002"/>
    <w:rsid w:val="003D253E"/>
    <w:rsid w:val="007F552D"/>
    <w:rsid w:val="00815EEB"/>
    <w:rsid w:val="008322E6"/>
    <w:rsid w:val="00895FB8"/>
    <w:rsid w:val="00F4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7</cp:revision>
  <cp:lastPrinted>2012-03-18T15:56:00Z</cp:lastPrinted>
  <dcterms:created xsi:type="dcterms:W3CDTF">2012-03-17T16:16:00Z</dcterms:created>
  <dcterms:modified xsi:type="dcterms:W3CDTF">2012-03-18T15:57:00Z</dcterms:modified>
</cp:coreProperties>
</file>